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7" w:rsidRPr="006E55F7" w:rsidRDefault="006E55F7" w:rsidP="006E55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AC323A">
        <w:rPr>
          <w:b/>
          <w:bCs/>
          <w:color w:val="000000"/>
          <w:sz w:val="28"/>
          <w:szCs w:val="28"/>
        </w:rPr>
        <w:t>ve vzdělávacím programu</w:t>
      </w:r>
      <w:r w:rsidR="00276B68">
        <w:rPr>
          <w:b/>
          <w:bCs/>
          <w:color w:val="000000"/>
          <w:sz w:val="28"/>
          <w:szCs w:val="28"/>
        </w:rPr>
        <w:br/>
        <w:t>75-31-</w:t>
      </w:r>
      <w:r w:rsidR="00425AAB">
        <w:rPr>
          <w:b/>
          <w:bCs/>
          <w:color w:val="000000"/>
          <w:sz w:val="28"/>
          <w:szCs w:val="28"/>
        </w:rPr>
        <w:t>N</w:t>
      </w:r>
      <w:r w:rsidR="00276B68">
        <w:rPr>
          <w:b/>
          <w:bCs/>
          <w:color w:val="000000"/>
          <w:sz w:val="28"/>
          <w:szCs w:val="28"/>
        </w:rPr>
        <w:t>/0</w:t>
      </w:r>
      <w:r w:rsidR="00425AAB">
        <w:rPr>
          <w:b/>
          <w:bCs/>
          <w:color w:val="000000"/>
          <w:sz w:val="28"/>
          <w:szCs w:val="28"/>
        </w:rPr>
        <w:t>3</w:t>
      </w:r>
      <w:r w:rsidR="00276B68">
        <w:rPr>
          <w:b/>
          <w:bCs/>
          <w:color w:val="000000"/>
          <w:sz w:val="28"/>
          <w:szCs w:val="28"/>
        </w:rPr>
        <w:t xml:space="preserve"> Předškolní a mimoškolní pedagogika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276B68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2626AD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D84D11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Absolvent se uplatní jako </w:t>
            </w:r>
            <w:r w:rsidR="00510014" w:rsidRPr="00510014">
              <w:rPr>
                <w:color w:val="000000"/>
              </w:rPr>
              <w:t>učitel</w:t>
            </w:r>
            <w:r w:rsidR="00510014">
              <w:rPr>
                <w:color w:val="000000"/>
              </w:rPr>
              <w:t xml:space="preserve"> mateřské školy, vychovatel</w:t>
            </w:r>
            <w:r w:rsidR="00510014" w:rsidRPr="00510014">
              <w:rPr>
                <w:color w:val="000000"/>
              </w:rPr>
              <w:t>, pedagog volného času a asisten</w:t>
            </w:r>
            <w:r w:rsidR="00510014">
              <w:rPr>
                <w:color w:val="000000"/>
              </w:rPr>
              <w:t>t</w:t>
            </w:r>
            <w:r w:rsidR="00510014" w:rsidRPr="00510014">
              <w:rPr>
                <w:color w:val="000000"/>
              </w:rPr>
              <w:t xml:space="preserve"> pedagoga zejména v těchto institucích: mateřské školy, přípravné třídy základní školy, školní družiny a školní kluby, domovy mládeže, střediska výchovné péče, diagnostické ústavy, dětské domovy, dětské domovy se školou, výchovné ústavy, střediska volného času, domy pro osoby se zdravotním postižením, denní a</w:t>
            </w:r>
            <w:r w:rsidR="00510014">
              <w:rPr>
                <w:color w:val="000000"/>
              </w:rPr>
              <w:t> </w:t>
            </w:r>
            <w:r w:rsidR="00510014" w:rsidRPr="00510014">
              <w:rPr>
                <w:color w:val="000000"/>
              </w:rPr>
              <w:t>týdenní stacionáře, psychiatrické léčebny, školy při nemocnicích a léčebnách.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>B) Informace o obsahu předmětu tělesná výchova</w:t>
            </w:r>
            <w:r w:rsidRPr="00276B68">
              <w:rPr>
                <w:color w:val="000000"/>
              </w:rPr>
              <w:t xml:space="preserve">, který musí </w:t>
            </w:r>
            <w:r w:rsidR="00425AAB">
              <w:rPr>
                <w:color w:val="000000"/>
              </w:rPr>
              <w:t>student</w:t>
            </w:r>
            <w:r w:rsidRPr="00276B68">
              <w:rPr>
                <w:color w:val="000000"/>
              </w:rPr>
              <w:t xml:space="preserve"> absolvovat v plném rozsahu a</w:t>
            </w:r>
            <w:r w:rsidR="00425AAB">
              <w:rPr>
                <w:color w:val="000000"/>
              </w:rPr>
              <w:t> </w:t>
            </w:r>
            <w:r w:rsidRPr="00276B68">
              <w:rPr>
                <w:color w:val="000000"/>
              </w:rPr>
              <w:t xml:space="preserve">bez omezení: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>1. Tělesná výchova</w:t>
            </w:r>
            <w:r w:rsidRPr="00276B68">
              <w:rPr>
                <w:color w:val="000000"/>
              </w:rPr>
              <w:t xml:space="preserve"> (2-</w:t>
            </w:r>
            <w:r w:rsidR="009D72F0">
              <w:rPr>
                <w:color w:val="000000"/>
              </w:rPr>
              <w:t>4</w:t>
            </w:r>
            <w:r w:rsidRPr="00276B68">
              <w:rPr>
                <w:color w:val="000000"/>
              </w:rPr>
              <w:t xml:space="preserve"> hodiny týdně) – kondiční cvičení, moderní a sportovní</w:t>
            </w:r>
            <w:r>
              <w:rPr>
                <w:color w:val="000000"/>
              </w:rPr>
              <w:t xml:space="preserve"> </w:t>
            </w:r>
            <w:r w:rsidRPr="00276B68">
              <w:rPr>
                <w:color w:val="000000"/>
              </w:rPr>
              <w:t>gymnastika, atletika (krátké i dlouhé běhy, skoky, vrhy), sportovní a netradiční hry,</w:t>
            </w:r>
            <w:r>
              <w:rPr>
                <w:color w:val="000000"/>
              </w:rPr>
              <w:t xml:space="preserve"> </w:t>
            </w:r>
            <w:r w:rsidRPr="00276B68">
              <w:rPr>
                <w:color w:val="000000"/>
              </w:rPr>
              <w:t>hudebně pohybová výchova.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>2. Sportovní kurzy</w:t>
            </w:r>
            <w:r w:rsidRPr="00276B68">
              <w:rPr>
                <w:color w:val="000000"/>
              </w:rPr>
              <w:t xml:space="preserve"> – kurz plavání, kurz lyžování, </w:t>
            </w:r>
            <w:r w:rsidR="00024E58">
              <w:rPr>
                <w:color w:val="000000"/>
              </w:rPr>
              <w:t>kurz</w:t>
            </w:r>
            <w:r w:rsidR="00425AAB">
              <w:rPr>
                <w:color w:val="000000"/>
              </w:rPr>
              <w:t xml:space="preserve"> výchov</w:t>
            </w:r>
            <w:r w:rsidR="00024E58">
              <w:rPr>
                <w:color w:val="000000"/>
              </w:rPr>
              <w:t>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024E58">
              <w:rPr>
                <w:b/>
                <w:color w:val="000000"/>
              </w:rPr>
              <w:t xml:space="preserve">C) 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6E55F7" w:rsidRPr="00276B68" w:rsidRDefault="009D72F0" w:rsidP="009D72F0">
            <w:pPr>
              <w:pStyle w:val="odrky-"/>
              <w:numPr>
                <w:ilvl w:val="0"/>
                <w:numId w:val="11"/>
              </w:numPr>
              <w:spacing w:before="120" w:after="120"/>
            </w:pPr>
            <w:r>
              <w:rPr>
                <w:color w:val="000000"/>
              </w:rPr>
              <w:t>z</w:t>
            </w:r>
            <w:r w:rsidR="00276B68" w:rsidRPr="00276B68">
              <w:rPr>
                <w:color w:val="000000"/>
              </w:rPr>
              <w:t>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79451B" w:rsidRDefault="0079451B" w:rsidP="006E55F7"/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626AD" w:rsidTr="005D38B4">
        <w:tc>
          <w:tcPr>
            <w:tcW w:w="10344" w:type="dxa"/>
          </w:tcPr>
          <w:p w:rsidR="002626AD" w:rsidRPr="00276B68" w:rsidRDefault="005D38B4" w:rsidP="005D38B4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2626AD" w:rsidRPr="00276B68">
              <w:rPr>
                <w:b/>
                <w:color w:val="000000"/>
              </w:rPr>
              <w:t xml:space="preserve">: </w:t>
            </w:r>
            <w:r w:rsidR="002626AD" w:rsidRPr="00276B68">
              <w:rPr>
                <w:b/>
              </w:rPr>
              <w:t>lékařská prohlídka ke vzdělávání a průběhu vzdělávání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AC323A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Vzdělávací program</w:t>
            </w:r>
            <w:r w:rsidR="002626AD" w:rsidRPr="00276B68">
              <w:rPr>
                <w:color w:val="000000"/>
              </w:rPr>
              <w:t xml:space="preserve">: </w:t>
            </w:r>
            <w:r w:rsidR="002626AD" w:rsidRPr="009D72F0">
              <w:rPr>
                <w:color w:val="000000"/>
              </w:rPr>
              <w:t>75-31-</w:t>
            </w:r>
            <w:r w:rsidR="00510014">
              <w:rPr>
                <w:color w:val="000000"/>
              </w:rPr>
              <w:t>N</w:t>
            </w:r>
            <w:r w:rsidR="002626AD" w:rsidRPr="009D72F0">
              <w:rPr>
                <w:color w:val="000000"/>
              </w:rPr>
              <w:t>/0</w:t>
            </w:r>
            <w:r w:rsidR="00510014">
              <w:rPr>
                <w:color w:val="000000"/>
              </w:rPr>
              <w:t>3</w:t>
            </w:r>
            <w:r w:rsidR="002626AD" w:rsidRPr="009D72F0">
              <w:rPr>
                <w:color w:val="000000"/>
              </w:rPr>
              <w:t xml:space="preserve"> Předškolní a mimoškolní pedagogika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pStyle w:val="odrky-"/>
              <w:numPr>
                <w:ilvl w:val="0"/>
                <w:numId w:val="0"/>
              </w:numPr>
            </w:pPr>
          </w:p>
          <w:p w:rsidR="002626AD" w:rsidRDefault="002626AD" w:rsidP="00262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>je</w:t>
            </w:r>
            <w:proofErr w:type="gramEnd"/>
            <w:r w:rsidRPr="00276B68">
              <w:rPr>
                <w:b/>
                <w:color w:val="000000"/>
              </w:rPr>
              <w:t xml:space="preserve">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>vzdělávání v</w:t>
            </w:r>
            <w:r w:rsidR="00D55891">
              <w:rPr>
                <w:color w:val="000000"/>
              </w:rPr>
              <w:t>e vzdělávacím programu</w:t>
            </w:r>
            <w:r w:rsidRPr="00276B68">
              <w:rPr>
                <w:color w:val="000000"/>
              </w:rPr>
              <w:t xml:space="preserve"> </w:t>
            </w:r>
            <w:r w:rsidRPr="009D72F0">
              <w:rPr>
                <w:color w:val="000000"/>
              </w:rPr>
              <w:t>Předškolní a</w:t>
            </w:r>
            <w:r w:rsidR="00D55891">
              <w:rPr>
                <w:color w:val="000000"/>
              </w:rPr>
              <w:t> </w:t>
            </w:r>
            <w:bookmarkStart w:id="0" w:name="_GoBack"/>
            <w:bookmarkEnd w:id="0"/>
            <w:r w:rsidRPr="009D72F0">
              <w:rPr>
                <w:color w:val="000000"/>
              </w:rPr>
              <w:t>mimoškolní pedagogika</w:t>
            </w:r>
            <w:r w:rsidRPr="00276B68">
              <w:rPr>
                <w:color w:val="000000"/>
              </w:rPr>
              <w:t>.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 w:rsidRPr="00276B68">
              <w:rPr>
                <w:color w:val="000000"/>
              </w:rPr>
              <w:t xml:space="preserve">                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6AD" w:rsidRPr="00276B68" w:rsidRDefault="002626AD" w:rsidP="002626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t xml:space="preserve">Razítko, </w:t>
            </w:r>
            <w:r w:rsidR="00D84D11">
              <w:t xml:space="preserve">jméno a </w:t>
            </w:r>
            <w:r w:rsidRPr="00276B68">
              <w:t>podpis lékaře:</w:t>
            </w:r>
          </w:p>
          <w:p w:rsidR="002626AD" w:rsidRDefault="002626AD" w:rsidP="006E55F7"/>
        </w:tc>
      </w:tr>
    </w:tbl>
    <w:p w:rsidR="002626AD" w:rsidRDefault="002626AD" w:rsidP="006E55F7"/>
    <w:sectPr w:rsidR="002626AD" w:rsidSect="009D72F0">
      <w:headerReference w:type="default" r:id="rId8"/>
      <w:pgSz w:w="11906" w:h="16838" w:code="9"/>
      <w:pgMar w:top="2268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56319" wp14:editId="55C792D8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6AD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21CA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22693"/>
    <w:rsid w:val="0042357C"/>
    <w:rsid w:val="00425AAB"/>
    <w:rsid w:val="00431C2B"/>
    <w:rsid w:val="00443DD2"/>
    <w:rsid w:val="0045478A"/>
    <w:rsid w:val="00480EB6"/>
    <w:rsid w:val="00486FD3"/>
    <w:rsid w:val="00491A8A"/>
    <w:rsid w:val="004A40DD"/>
    <w:rsid w:val="004A5E26"/>
    <w:rsid w:val="004B0E16"/>
    <w:rsid w:val="004B1FC2"/>
    <w:rsid w:val="004B33DB"/>
    <w:rsid w:val="004B45DE"/>
    <w:rsid w:val="004C77F2"/>
    <w:rsid w:val="004D082D"/>
    <w:rsid w:val="004F3B8D"/>
    <w:rsid w:val="004F6F32"/>
    <w:rsid w:val="00502340"/>
    <w:rsid w:val="00502A6C"/>
    <w:rsid w:val="00510014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38B4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575BD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2C22"/>
    <w:rsid w:val="00871B83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23A79"/>
    <w:rsid w:val="00A46FB5"/>
    <w:rsid w:val="00A50145"/>
    <w:rsid w:val="00A509AB"/>
    <w:rsid w:val="00A7298C"/>
    <w:rsid w:val="00A84954"/>
    <w:rsid w:val="00A877B3"/>
    <w:rsid w:val="00AB24CB"/>
    <w:rsid w:val="00AC1240"/>
    <w:rsid w:val="00AC323A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5891"/>
    <w:rsid w:val="00D56229"/>
    <w:rsid w:val="00D613B2"/>
    <w:rsid w:val="00D70154"/>
    <w:rsid w:val="00D74327"/>
    <w:rsid w:val="00D76860"/>
    <w:rsid w:val="00D82F8E"/>
    <w:rsid w:val="00D84D11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26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26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6</cp:revision>
  <cp:lastPrinted>2021-10-12T09:12:00Z</cp:lastPrinted>
  <dcterms:created xsi:type="dcterms:W3CDTF">2022-01-05T13:00:00Z</dcterms:created>
  <dcterms:modified xsi:type="dcterms:W3CDTF">2022-01-05T13:45:00Z</dcterms:modified>
</cp:coreProperties>
</file>