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12CAF" w14:textId="77777777" w:rsidR="00980D43" w:rsidRPr="00C07C6F" w:rsidRDefault="00980D43" w:rsidP="00980D43">
      <w:pPr>
        <w:tabs>
          <w:tab w:val="left" w:pos="6255"/>
        </w:tabs>
        <w:jc w:val="both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Písemná obhajoba prací</w:t>
      </w:r>
    </w:p>
    <w:p w14:paraId="2A3BF989" w14:textId="77777777" w:rsidR="00980D43" w:rsidRDefault="00980D43" w:rsidP="00980D43">
      <w:pPr>
        <w:tabs>
          <w:tab w:val="left" w:pos="6255"/>
        </w:tabs>
        <w:jc w:val="both"/>
        <w:rPr>
          <w:b/>
          <w:sz w:val="28"/>
          <w:szCs w:val="28"/>
        </w:rPr>
      </w:pPr>
    </w:p>
    <w:p w14:paraId="59E0CCF1" w14:textId="77777777" w:rsidR="00980D43" w:rsidRPr="002E100E" w:rsidRDefault="00980D43" w:rsidP="00980D43">
      <w:pPr>
        <w:tabs>
          <w:tab w:val="left" w:pos="6255"/>
        </w:tabs>
        <w:jc w:val="both"/>
        <w:rPr>
          <w:sz w:val="28"/>
          <w:szCs w:val="28"/>
        </w:rPr>
      </w:pPr>
      <w:r w:rsidRPr="002E100E">
        <w:rPr>
          <w:sz w:val="28"/>
          <w:szCs w:val="28"/>
        </w:rPr>
        <w:t>Profilová část maturi</w:t>
      </w:r>
      <w:r>
        <w:rPr>
          <w:sz w:val="28"/>
          <w:szCs w:val="28"/>
        </w:rPr>
        <w:t>tní zkoušky z výtvarné výchovy specializace</w:t>
      </w:r>
    </w:p>
    <w:p w14:paraId="20232107" w14:textId="77777777" w:rsidR="00980D43" w:rsidRPr="002E100E" w:rsidRDefault="00980D43" w:rsidP="00980D43">
      <w:pPr>
        <w:tabs>
          <w:tab w:val="left" w:pos="62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KKOV 78-42-M/03</w:t>
      </w:r>
      <w:r w:rsidRPr="002E100E">
        <w:rPr>
          <w:sz w:val="28"/>
          <w:szCs w:val="28"/>
        </w:rPr>
        <w:t xml:space="preserve"> </w:t>
      </w:r>
      <w:r>
        <w:rPr>
          <w:sz w:val="28"/>
          <w:szCs w:val="28"/>
        </w:rPr>
        <w:t>Pedagogické lyceum</w:t>
      </w:r>
    </w:p>
    <w:p w14:paraId="7EB6DD76" w14:textId="77777777" w:rsidR="00980D43" w:rsidRDefault="00980D43" w:rsidP="00980D43">
      <w:pPr>
        <w:tabs>
          <w:tab w:val="left" w:pos="6255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857"/>
      </w:tblGrid>
      <w:tr w:rsidR="00980D43" w:rsidRPr="00C07C6F" w14:paraId="59045372" w14:textId="77777777" w:rsidTr="006E2BEC">
        <w:tc>
          <w:tcPr>
            <w:tcW w:w="2376" w:type="dxa"/>
            <w:vAlign w:val="center"/>
          </w:tcPr>
          <w:p w14:paraId="485AE27D" w14:textId="77777777" w:rsidR="00980D43" w:rsidRPr="00C07C6F" w:rsidRDefault="00980D43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Jméno a příjmení:</w:t>
            </w:r>
          </w:p>
        </w:tc>
        <w:tc>
          <w:tcPr>
            <w:tcW w:w="7857" w:type="dxa"/>
          </w:tcPr>
          <w:p w14:paraId="61AFC188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2EA05C5E" w14:textId="77777777" w:rsidR="00980D43" w:rsidRPr="00C07C6F" w:rsidRDefault="00980D43" w:rsidP="006E2BEC">
            <w:pPr>
              <w:tabs>
                <w:tab w:val="left" w:pos="6255"/>
              </w:tabs>
              <w:jc w:val="both"/>
            </w:pPr>
          </w:p>
        </w:tc>
      </w:tr>
      <w:tr w:rsidR="00980D43" w:rsidRPr="00C07C6F" w14:paraId="50664B2F" w14:textId="77777777" w:rsidTr="006E2BEC">
        <w:tc>
          <w:tcPr>
            <w:tcW w:w="2376" w:type="dxa"/>
            <w:vAlign w:val="center"/>
          </w:tcPr>
          <w:p w14:paraId="16021954" w14:textId="77777777" w:rsidR="00980D43" w:rsidRPr="00C07C6F" w:rsidRDefault="00980D43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Třída:</w:t>
            </w:r>
          </w:p>
        </w:tc>
        <w:tc>
          <w:tcPr>
            <w:tcW w:w="7857" w:type="dxa"/>
          </w:tcPr>
          <w:p w14:paraId="699267FB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30ABF86D" w14:textId="77777777" w:rsidR="00980D43" w:rsidRPr="00C07C6F" w:rsidRDefault="00980D43" w:rsidP="006E2BEC">
            <w:pPr>
              <w:tabs>
                <w:tab w:val="left" w:pos="6255"/>
              </w:tabs>
              <w:jc w:val="both"/>
            </w:pPr>
          </w:p>
        </w:tc>
      </w:tr>
      <w:tr w:rsidR="00980D43" w:rsidRPr="00C07C6F" w14:paraId="5BFFA188" w14:textId="77777777" w:rsidTr="006E2BEC">
        <w:tc>
          <w:tcPr>
            <w:tcW w:w="2376" w:type="dxa"/>
            <w:vAlign w:val="center"/>
          </w:tcPr>
          <w:p w14:paraId="7F5F1EE4" w14:textId="77777777" w:rsidR="00980D43" w:rsidRPr="00C07C6F" w:rsidRDefault="00980D43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Školní rok:</w:t>
            </w:r>
          </w:p>
        </w:tc>
        <w:tc>
          <w:tcPr>
            <w:tcW w:w="7857" w:type="dxa"/>
          </w:tcPr>
          <w:p w14:paraId="7F310257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1633CB01" w14:textId="77777777" w:rsidR="00980D43" w:rsidRPr="00C07C6F" w:rsidRDefault="00980D43" w:rsidP="006E2BEC">
            <w:pPr>
              <w:tabs>
                <w:tab w:val="left" w:pos="6255"/>
              </w:tabs>
              <w:jc w:val="both"/>
            </w:pPr>
          </w:p>
        </w:tc>
      </w:tr>
      <w:tr w:rsidR="00980D43" w:rsidRPr="00C07C6F" w14:paraId="41C30DF9" w14:textId="77777777" w:rsidTr="006E2BEC">
        <w:tc>
          <w:tcPr>
            <w:tcW w:w="2376" w:type="dxa"/>
            <w:vAlign w:val="center"/>
          </w:tcPr>
          <w:p w14:paraId="78E4B2C6" w14:textId="77777777" w:rsidR="00980D43" w:rsidRPr="00C07C6F" w:rsidRDefault="00980D43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Téma:</w:t>
            </w:r>
          </w:p>
        </w:tc>
        <w:tc>
          <w:tcPr>
            <w:tcW w:w="7857" w:type="dxa"/>
          </w:tcPr>
          <w:p w14:paraId="78AB43FF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5D5C8765" w14:textId="77777777" w:rsidR="00980D43" w:rsidRPr="00C07C6F" w:rsidRDefault="00980D43" w:rsidP="006E2BEC">
            <w:pPr>
              <w:tabs>
                <w:tab w:val="left" w:pos="6255"/>
              </w:tabs>
              <w:jc w:val="both"/>
            </w:pPr>
          </w:p>
        </w:tc>
      </w:tr>
      <w:tr w:rsidR="00980D43" w:rsidRPr="00C07C6F" w14:paraId="77A06655" w14:textId="77777777" w:rsidTr="006E2BEC">
        <w:tc>
          <w:tcPr>
            <w:tcW w:w="2376" w:type="dxa"/>
            <w:vAlign w:val="center"/>
          </w:tcPr>
          <w:p w14:paraId="72FBF2F4" w14:textId="77777777" w:rsidR="00980D43" w:rsidRPr="00C07C6F" w:rsidRDefault="00021B8C" w:rsidP="006E2BEC">
            <w:pPr>
              <w:tabs>
                <w:tab w:val="left" w:pos="6255"/>
              </w:tabs>
              <w:rPr>
                <w:b/>
              </w:rPr>
            </w:pPr>
            <w:r>
              <w:rPr>
                <w:b/>
              </w:rPr>
              <w:t>Zvolený</w:t>
            </w:r>
            <w:r w:rsidR="00980D43" w:rsidRPr="00C07C6F">
              <w:rPr>
                <w:b/>
              </w:rPr>
              <w:t xml:space="preserve"> námět:</w:t>
            </w:r>
          </w:p>
        </w:tc>
        <w:tc>
          <w:tcPr>
            <w:tcW w:w="7857" w:type="dxa"/>
          </w:tcPr>
          <w:p w14:paraId="46A47141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2D9992C5" w14:textId="77777777" w:rsidR="00980D43" w:rsidRPr="00C07C6F" w:rsidRDefault="00980D43" w:rsidP="006E2BEC">
            <w:pPr>
              <w:tabs>
                <w:tab w:val="left" w:pos="6255"/>
              </w:tabs>
              <w:jc w:val="both"/>
            </w:pPr>
          </w:p>
        </w:tc>
      </w:tr>
      <w:tr w:rsidR="00980D43" w:rsidRPr="00C07C6F" w14:paraId="5437205D" w14:textId="77777777" w:rsidTr="006E2BEC">
        <w:tc>
          <w:tcPr>
            <w:tcW w:w="2376" w:type="dxa"/>
            <w:vAlign w:val="center"/>
          </w:tcPr>
          <w:p w14:paraId="5F82B1C1" w14:textId="77777777" w:rsidR="00980D43" w:rsidRPr="00C07C6F" w:rsidRDefault="00021B8C" w:rsidP="006E2BEC">
            <w:pPr>
              <w:tabs>
                <w:tab w:val="left" w:pos="6255"/>
              </w:tabs>
              <w:rPr>
                <w:b/>
              </w:rPr>
            </w:pPr>
            <w:r>
              <w:rPr>
                <w:b/>
              </w:rPr>
              <w:t>Výtvarná technika</w:t>
            </w:r>
            <w:r w:rsidR="00980D43" w:rsidRPr="00C07C6F">
              <w:rPr>
                <w:b/>
              </w:rPr>
              <w:t>:</w:t>
            </w:r>
          </w:p>
        </w:tc>
        <w:tc>
          <w:tcPr>
            <w:tcW w:w="7857" w:type="dxa"/>
          </w:tcPr>
          <w:p w14:paraId="33EA2217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382A9230" w14:textId="77777777" w:rsidR="00980D43" w:rsidRPr="00C07C6F" w:rsidRDefault="00980D43" w:rsidP="006E2BEC">
            <w:pPr>
              <w:tabs>
                <w:tab w:val="left" w:pos="6255"/>
              </w:tabs>
              <w:jc w:val="both"/>
            </w:pPr>
          </w:p>
        </w:tc>
      </w:tr>
      <w:tr w:rsidR="00980D43" w:rsidRPr="00C07C6F" w14:paraId="705FE309" w14:textId="77777777" w:rsidTr="006E2BEC">
        <w:tc>
          <w:tcPr>
            <w:tcW w:w="2376" w:type="dxa"/>
            <w:vAlign w:val="center"/>
          </w:tcPr>
          <w:p w14:paraId="61E18353" w14:textId="31702814" w:rsidR="00980D43" w:rsidRPr="00C07C6F" w:rsidRDefault="00980D43" w:rsidP="006E2BEC">
            <w:pPr>
              <w:tabs>
                <w:tab w:val="left" w:pos="6255"/>
              </w:tabs>
              <w:rPr>
                <w:b/>
              </w:rPr>
            </w:pPr>
            <w:r>
              <w:rPr>
                <w:b/>
              </w:rPr>
              <w:t>Materiály, nástroje a</w:t>
            </w:r>
            <w:r w:rsidR="00200A65">
              <w:rPr>
                <w:b/>
              </w:rPr>
              <w:t> </w:t>
            </w:r>
            <w:r>
              <w:rPr>
                <w:b/>
              </w:rPr>
              <w:t>p</w:t>
            </w:r>
            <w:r w:rsidRPr="00C07C6F">
              <w:rPr>
                <w:b/>
              </w:rPr>
              <w:t>omůcky:</w:t>
            </w:r>
          </w:p>
        </w:tc>
        <w:tc>
          <w:tcPr>
            <w:tcW w:w="7857" w:type="dxa"/>
          </w:tcPr>
          <w:p w14:paraId="2377E471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49837BFF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5438C146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205B79E4" w14:textId="77777777" w:rsidR="00980D43" w:rsidRPr="00C07C6F" w:rsidRDefault="00980D43" w:rsidP="006E2BEC">
            <w:pPr>
              <w:tabs>
                <w:tab w:val="left" w:pos="6255"/>
              </w:tabs>
              <w:jc w:val="both"/>
            </w:pPr>
          </w:p>
        </w:tc>
      </w:tr>
    </w:tbl>
    <w:p w14:paraId="2995CDDA" w14:textId="77777777" w:rsidR="00980D43" w:rsidRDefault="00980D43" w:rsidP="00980D43">
      <w:pPr>
        <w:tabs>
          <w:tab w:val="left" w:pos="6255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3"/>
      </w:tblGrid>
      <w:tr w:rsidR="00980D43" w14:paraId="45B08180" w14:textId="77777777" w:rsidTr="00D6686B">
        <w:trPr>
          <w:trHeight w:val="6179"/>
        </w:trPr>
        <w:tc>
          <w:tcPr>
            <w:tcW w:w="10233" w:type="dxa"/>
          </w:tcPr>
          <w:p w14:paraId="7306E827" w14:textId="77777777" w:rsidR="00980D43" w:rsidRDefault="00980D43" w:rsidP="006E2BEC">
            <w:pPr>
              <w:tabs>
                <w:tab w:val="left" w:pos="6255"/>
              </w:tabs>
              <w:jc w:val="both"/>
              <w:rPr>
                <w:b/>
              </w:rPr>
            </w:pPr>
          </w:p>
          <w:p w14:paraId="6B0516B4" w14:textId="77777777" w:rsidR="00980D43" w:rsidRPr="002E100E" w:rsidRDefault="00021B8C" w:rsidP="006E2BEC">
            <w:pPr>
              <w:tabs>
                <w:tab w:val="left" w:pos="6255"/>
              </w:tabs>
              <w:jc w:val="both"/>
              <w:rPr>
                <w:b/>
              </w:rPr>
            </w:pPr>
            <w:r>
              <w:rPr>
                <w:b/>
              </w:rPr>
              <w:t>Obhajoba vlastní práce</w:t>
            </w:r>
            <w:r w:rsidR="00980D43">
              <w:rPr>
                <w:b/>
              </w:rPr>
              <w:t>:</w:t>
            </w:r>
          </w:p>
          <w:p w14:paraId="3D44DF04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162C7E63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43F95EF3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50BC78F4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6978F8F6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60F3EAC7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0882C656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1BFF9641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3733FA41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601463C2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0943E2A5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0C5A8D44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08EA1B76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182C225C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702EE881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529A88D6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0D8049D8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0D9D9D9E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72B46813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0E098B27" w14:textId="77777777" w:rsidR="00980D43" w:rsidRDefault="00980D43" w:rsidP="006E2BEC">
            <w:pPr>
              <w:tabs>
                <w:tab w:val="left" w:pos="6255"/>
              </w:tabs>
              <w:jc w:val="both"/>
            </w:pPr>
          </w:p>
          <w:p w14:paraId="7AE887D9" w14:textId="1546EA5B" w:rsidR="00980D43" w:rsidRDefault="00980D43" w:rsidP="006E2BEC">
            <w:pPr>
              <w:tabs>
                <w:tab w:val="left" w:pos="6255"/>
              </w:tabs>
              <w:jc w:val="both"/>
            </w:pPr>
          </w:p>
        </w:tc>
      </w:tr>
    </w:tbl>
    <w:p w14:paraId="1F64D41C" w14:textId="1B878FC0" w:rsidR="00980D43" w:rsidRDefault="00980D43" w:rsidP="00980D43"/>
    <w:p w14:paraId="7A29EA05" w14:textId="3AA26722" w:rsidR="00980D43" w:rsidRDefault="00D6686B" w:rsidP="00980D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877F5" wp14:editId="2B189B43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390005" cy="7990840"/>
                <wp:effectExtent l="0" t="0" r="1079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799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F6EF" w14:textId="77777777" w:rsidR="00980D43" w:rsidRDefault="00980D43" w:rsidP="0098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95pt;margin-top:3.95pt;width:503.15pt;height:629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NdLAIAAFEEAAAOAAAAZHJzL2Uyb0RvYy54bWysVF1v2yAUfZ+0/4B4X+xkSZtYcaouXaZJ&#10;3YfU7gdgjG004DIgsbNf3wtOs6jbXqb5AXHhcjj3nIvXN4NW5CCcl2BKOp3klAjDoZamLem3x92b&#10;JSU+MFMzBUaU9Cg8vdm8frXubSFm0IGqhSMIYnzR25J2IdgiyzzvhGZ+AlYY3GzAaRYwdG1WO9Yj&#10;ulbZLM+vsh5cbR1w4T2u3o2bdJPwm0bw8KVpvAhElRS5hTS6NFZxzDZrVrSO2U7yEw32Dyw0kwYv&#10;PUPdscDI3snfoLTkDjw0YcJBZ9A0kotUA1YzzV9U89AxK1ItKI63Z5n8/4Plnw9fHZF1SeeUGKbR&#10;okcxBPIOBjKL6vTWF5j0YDEtDLiMLqdKvb0H/t0TA9uOmVbcOgd9J1iN7KbxZHZxdMTxEaTqP0GN&#10;17B9gAQ0NE5H6VAMgujo0vHsTKTCcfHq7SrP8wUlHPeuV6t8OU/eZax4Pm6dDx8EaBInJXVofYJn&#10;h3sfIh1WPKfE2zwoWe+kUilwbbVVjhwYtskufamCF2nKkL6kq8VsMSrwVwjkit+fILQM2O9K6pIu&#10;z0msiLq9N3XqxsCkGudIWZmTkFG7UcUwVMPJmArqI0rqYOxrfIc46cD9pKTHni6p/7FnTlCiPhq0&#10;ZTWdo2wkpGC+uJ5h4C53qssdZjhClTRQMk63YXw4e+tk2+FNYyMYuEUrG5lEjp6PrE68sW+T9qc3&#10;Fh/GZZyyfv0JNk8AAAD//wMAUEsDBBQABgAIAAAAIQDOgfK+3QAAAAgBAAAPAAAAZHJzL2Rvd25y&#10;ZXYueG1sTI/BTsMwEETvSPyDtUhcEHVoUdqGOBVCAsGtlKpc3XibRNjrYLtp+Hu2J7jNalYzb8rV&#10;6KwYMMTOk4K7SQYCqfamo0bB9uP5dgEiJk1GW0+o4AcjrKrLi1IXxp/oHYdNagSHUCy0gjalvpAy&#10;1i06HSe+R2Lv4IPTic/QSBP0icOdldMsy6XTHXFDq3t8arH+2hydgsX96/AZ32brXZ0f7DLdzIeX&#10;76DU9dX4+AAi4Zj+nuGMz+hQMdPeH8lEYRXwkKRgvgRxNrlqBmLPapqzklUp/w+ofgEAAP//AwBQ&#10;SwECLQAUAAYACAAAACEAtoM4kv4AAADhAQAAEwAAAAAAAAAAAAAAAAAAAAAAW0NvbnRlbnRfVHlw&#10;ZXNdLnhtbFBLAQItABQABgAIAAAAIQA4/SH/1gAAAJQBAAALAAAAAAAAAAAAAAAAAC8BAABfcmVs&#10;cy8ucmVsc1BLAQItABQABgAIAAAAIQBTybNdLAIAAFEEAAAOAAAAAAAAAAAAAAAAAC4CAABkcnMv&#10;ZTJvRG9jLnhtbFBLAQItABQABgAIAAAAIQDOgfK+3QAAAAgBAAAPAAAAAAAAAAAAAAAAAIYEAABk&#10;cnMvZG93bnJldi54bWxQSwUGAAAAAAQABADzAAAAkAUAAAAA&#10;">
                <v:textbox>
                  <w:txbxContent>
                    <w:p w14:paraId="733BF6EF" w14:textId="77777777" w:rsidR="00980D43" w:rsidRDefault="00980D43" w:rsidP="00980D43"/>
                  </w:txbxContent>
                </v:textbox>
                <w10:wrap anchorx="margin"/>
              </v:shape>
            </w:pict>
          </mc:Fallback>
        </mc:AlternateContent>
      </w:r>
    </w:p>
    <w:p w14:paraId="3503B655" w14:textId="3FFAD976" w:rsidR="00980D43" w:rsidRDefault="00980D43" w:rsidP="00980D43"/>
    <w:p w14:paraId="6A769FBC" w14:textId="77777777" w:rsidR="00980D43" w:rsidRPr="006C5C77" w:rsidRDefault="00980D43" w:rsidP="00980D43">
      <w:pPr>
        <w:tabs>
          <w:tab w:val="left" w:pos="6255"/>
        </w:tabs>
      </w:pPr>
      <w:r>
        <w:t>+</w:t>
      </w:r>
    </w:p>
    <w:p w14:paraId="63DAECBA" w14:textId="77777777" w:rsidR="000D49E9" w:rsidRDefault="000D49E9"/>
    <w:sectPr w:rsidR="000D49E9" w:rsidSect="00980D43">
      <w:headerReference w:type="default" r:id="rId7"/>
      <w:footerReference w:type="default" r:id="rId8"/>
      <w:pgSz w:w="11907" w:h="16840" w:code="9"/>
      <w:pgMar w:top="1985" w:right="680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2A092" w14:textId="77777777" w:rsidR="00F26ED2" w:rsidRDefault="00F26ED2" w:rsidP="00980D43">
      <w:r>
        <w:separator/>
      </w:r>
    </w:p>
  </w:endnote>
  <w:endnote w:type="continuationSeparator" w:id="0">
    <w:p w14:paraId="0125EB02" w14:textId="77777777" w:rsidR="00F26ED2" w:rsidRDefault="00F26ED2" w:rsidP="0098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DEB9" w14:textId="288D078A" w:rsidR="00AF1083" w:rsidRPr="00DF7D6C" w:rsidRDefault="00F013BA" w:rsidP="001575E5">
    <w:pPr>
      <w:tabs>
        <w:tab w:val="left" w:pos="3119"/>
        <w:tab w:val="left" w:pos="5103"/>
        <w:tab w:val="left" w:pos="6521"/>
        <w:tab w:val="left" w:pos="7938"/>
      </w:tabs>
      <w:overflowPunct w:val="0"/>
      <w:autoSpaceDE w:val="0"/>
      <w:autoSpaceDN w:val="0"/>
      <w:adjustRightInd w:val="0"/>
      <w:ind w:right="28"/>
      <w:textAlignment w:val="baseline"/>
      <w:rPr>
        <w:sz w:val="16"/>
        <w:szCs w:val="16"/>
      </w:rPr>
    </w:pPr>
    <w:r>
      <w:rPr>
        <w:noProof/>
      </w:rPr>
      <w:drawing>
        <wp:inline distT="0" distB="0" distL="0" distR="0" wp14:anchorId="4566F60D" wp14:editId="19FA1E0D">
          <wp:extent cx="1173480" cy="604520"/>
          <wp:effectExtent l="0" t="0" r="7620" b="508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hq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3BB7">
      <w:rPr>
        <w:sz w:val="16"/>
        <w:szCs w:val="16"/>
      </w:rPr>
      <w:tab/>
      <w:t>WEB ŠKOLY</w:t>
    </w:r>
    <w:r w:rsidR="00263BB7">
      <w:rPr>
        <w:sz w:val="16"/>
        <w:szCs w:val="16"/>
      </w:rPr>
      <w:tab/>
    </w:r>
    <w:r w:rsidR="00263BB7" w:rsidRPr="00DF7D6C">
      <w:rPr>
        <w:sz w:val="16"/>
        <w:szCs w:val="16"/>
      </w:rPr>
      <w:t>IČ</w:t>
    </w:r>
    <w:r w:rsidR="00263BB7" w:rsidRPr="00DF7D6C">
      <w:rPr>
        <w:sz w:val="16"/>
        <w:szCs w:val="16"/>
      </w:rPr>
      <w:tab/>
      <w:t>TELEFON</w:t>
    </w:r>
    <w:r w:rsidR="00263BB7">
      <w:rPr>
        <w:sz w:val="16"/>
        <w:szCs w:val="16"/>
      </w:rPr>
      <w:tab/>
    </w:r>
    <w:r w:rsidR="00263BB7" w:rsidRPr="00DF7D6C">
      <w:rPr>
        <w:sz w:val="16"/>
        <w:szCs w:val="16"/>
      </w:rPr>
      <w:t>DATOVÁ SCHRÁ</w:t>
    </w:r>
    <w:r w:rsidR="00CC4B79">
      <w:rPr>
        <w:sz w:val="16"/>
        <w:szCs w:val="16"/>
      </w:rPr>
      <w:t>N</w:t>
    </w:r>
    <w:r w:rsidR="00263BB7" w:rsidRPr="00DF7D6C">
      <w:rPr>
        <w:sz w:val="16"/>
        <w:szCs w:val="16"/>
      </w:rPr>
      <w:t>KA</w:t>
    </w:r>
  </w:p>
  <w:p w14:paraId="1EF62C76" w14:textId="77777777" w:rsidR="00AF1083" w:rsidRPr="00DF7D6C" w:rsidRDefault="00263BB7" w:rsidP="001575E5">
    <w:pPr>
      <w:tabs>
        <w:tab w:val="left" w:pos="2268"/>
        <w:tab w:val="left" w:pos="2552"/>
        <w:tab w:val="left" w:pos="3119"/>
        <w:tab w:val="left" w:pos="3969"/>
        <w:tab w:val="left" w:pos="4536"/>
        <w:tab w:val="left" w:pos="4820"/>
        <w:tab w:val="left" w:pos="5103"/>
        <w:tab w:val="left" w:pos="5670"/>
        <w:tab w:val="left" w:pos="5954"/>
        <w:tab w:val="left" w:pos="6237"/>
        <w:tab w:val="left" w:pos="6521"/>
        <w:tab w:val="left" w:pos="6804"/>
        <w:tab w:val="left" w:pos="7655"/>
        <w:tab w:val="left" w:pos="7938"/>
        <w:tab w:val="left" w:pos="8222"/>
      </w:tabs>
      <w:overflowPunct w:val="0"/>
      <w:autoSpaceDE w:val="0"/>
      <w:autoSpaceDN w:val="0"/>
      <w:adjustRightInd w:val="0"/>
      <w:ind w:right="-397"/>
      <w:textAlignment w:val="baselin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8B5919">
      <w:rPr>
        <w:sz w:val="16"/>
        <w:szCs w:val="16"/>
      </w:rPr>
      <w:t>www.vos-sosmost.cz</w:t>
    </w:r>
    <w:r w:rsidRPr="00DF7D6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7D6C">
      <w:rPr>
        <w:sz w:val="16"/>
        <w:szCs w:val="16"/>
      </w:rPr>
      <w:t>49872427</w:t>
    </w:r>
    <w:r w:rsidRPr="00DF7D6C">
      <w:rPr>
        <w:sz w:val="16"/>
        <w:szCs w:val="16"/>
      </w:rPr>
      <w:tab/>
    </w:r>
    <w:r w:rsidRPr="00DF7D6C">
      <w:rPr>
        <w:sz w:val="16"/>
        <w:szCs w:val="16"/>
      </w:rPr>
      <w:tab/>
    </w:r>
    <w:r>
      <w:rPr>
        <w:sz w:val="16"/>
        <w:szCs w:val="16"/>
      </w:rPr>
      <w:tab/>
    </w:r>
    <w:r w:rsidRPr="00DF7D6C">
      <w:rPr>
        <w:sz w:val="16"/>
        <w:szCs w:val="16"/>
      </w:rPr>
      <w:t>417 637 477</w:t>
    </w:r>
    <w:r w:rsidRPr="00DF7D6C">
      <w:rPr>
        <w:sz w:val="16"/>
        <w:szCs w:val="16"/>
      </w:rPr>
      <w:tab/>
    </w:r>
    <w:r w:rsidRPr="00DF7D6C">
      <w:rPr>
        <w:sz w:val="16"/>
        <w:szCs w:val="16"/>
      </w:rPr>
      <w:tab/>
      <w:t>zcivy9b</w:t>
    </w:r>
    <w:r w:rsidRPr="00DF7D6C">
      <w:rPr>
        <w:sz w:val="16"/>
        <w:szCs w:val="16"/>
      </w:rPr>
      <w:tab/>
    </w:r>
  </w:p>
  <w:p w14:paraId="651468C2" w14:textId="77777777" w:rsidR="00AF1083" w:rsidRPr="000D06F8" w:rsidRDefault="00263BB7" w:rsidP="000D06F8">
    <w:pPr>
      <w:tabs>
        <w:tab w:val="left" w:pos="2268"/>
        <w:tab w:val="left" w:pos="3969"/>
        <w:tab w:val="left" w:pos="4536"/>
        <w:tab w:val="left" w:pos="5670"/>
        <w:tab w:val="left" w:pos="6237"/>
        <w:tab w:val="left" w:pos="7938"/>
      </w:tabs>
      <w:overflowPunct w:val="0"/>
      <w:autoSpaceDE w:val="0"/>
      <w:autoSpaceDN w:val="0"/>
      <w:adjustRightInd w:val="0"/>
      <w:ind w:right="-397"/>
      <w:textAlignment w:val="baseline"/>
      <w:rPr>
        <w:rFonts w:ascii="Arial" w:hAnsi="Arial" w:cs="Arial"/>
        <w:sz w:val="16"/>
        <w:szCs w:val="16"/>
      </w:rPr>
    </w:pPr>
    <w:r w:rsidRPr="0056260A">
      <w:rPr>
        <w:rFonts w:ascii="Arial" w:hAnsi="Arial" w:cs="Arial"/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58B2A" w14:textId="77777777" w:rsidR="00F26ED2" w:rsidRDefault="00F26ED2" w:rsidP="00980D43">
      <w:r>
        <w:separator/>
      </w:r>
    </w:p>
  </w:footnote>
  <w:footnote w:type="continuationSeparator" w:id="0">
    <w:p w14:paraId="22DEB3C2" w14:textId="77777777" w:rsidR="00F26ED2" w:rsidRDefault="00F26ED2" w:rsidP="0098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B0BFB" w14:textId="4997DB10" w:rsidR="00AF1083" w:rsidRPr="00DF7D6C" w:rsidRDefault="00FA1A52" w:rsidP="00FA1A52">
    <w:pPr>
      <w:ind w:left="3827" w:firstLine="421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BBC462" wp14:editId="7B69E00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88233" cy="548640"/>
          <wp:effectExtent l="0" t="0" r="317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024" cy="550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BB7" w:rsidRPr="00DF7D6C">
      <w:rPr>
        <w:b/>
        <w:bCs/>
        <w:sz w:val="22"/>
        <w:szCs w:val="22"/>
      </w:rPr>
      <w:t>Vyšší odborná škola ekonomická, sociální a zdravotnická,</w:t>
    </w:r>
  </w:p>
  <w:p w14:paraId="64076F2A" w14:textId="77777777" w:rsidR="00AF1083" w:rsidRDefault="00263BB7" w:rsidP="00FA1A52">
    <w:pPr>
      <w:ind w:left="3827" w:firstLine="421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14:paraId="0C4091B0" w14:textId="77777777" w:rsidR="00AF1083" w:rsidRPr="00DF7D6C" w:rsidRDefault="00263BB7" w:rsidP="00FA1A52">
    <w:pPr>
      <w:ind w:left="3827" w:firstLine="421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14:paraId="2421CCA1" w14:textId="77777777" w:rsidR="00AF1083" w:rsidRPr="00DF7D6C" w:rsidRDefault="00263BB7" w:rsidP="00FA1A52">
    <w:pPr>
      <w:ind w:left="3540" w:firstLine="708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14:paraId="3FB3FF1A" w14:textId="77777777" w:rsidR="00AF1083" w:rsidRPr="00B774B7" w:rsidRDefault="00F013BA" w:rsidP="00B774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43"/>
    <w:rsid w:val="00021B8C"/>
    <w:rsid w:val="000D49E9"/>
    <w:rsid w:val="00200A65"/>
    <w:rsid w:val="00263BB7"/>
    <w:rsid w:val="00704C6E"/>
    <w:rsid w:val="00864003"/>
    <w:rsid w:val="008C38D1"/>
    <w:rsid w:val="00943039"/>
    <w:rsid w:val="00980D43"/>
    <w:rsid w:val="00B618AB"/>
    <w:rsid w:val="00C157C4"/>
    <w:rsid w:val="00CC4B79"/>
    <w:rsid w:val="00D6686B"/>
    <w:rsid w:val="00F013BA"/>
    <w:rsid w:val="00F26ED2"/>
    <w:rsid w:val="00FA1A52"/>
    <w:rsid w:val="00F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23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D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80D4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80D4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80D43"/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80D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D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B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B79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D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80D4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80D4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80D43"/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80D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D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B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B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Procházková</dc:creator>
  <cp:lastModifiedBy>padourek</cp:lastModifiedBy>
  <cp:revision>3</cp:revision>
  <cp:lastPrinted>2022-05-03T11:18:00Z</cp:lastPrinted>
  <dcterms:created xsi:type="dcterms:W3CDTF">2023-09-25T09:29:00Z</dcterms:created>
  <dcterms:modified xsi:type="dcterms:W3CDTF">2023-09-25T12:35:00Z</dcterms:modified>
</cp:coreProperties>
</file>